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27" w:rsidRPr="00930327" w:rsidRDefault="0030597A" w:rsidP="00930327">
      <w:pPr>
        <w:tabs>
          <w:tab w:val="left" w:pos="1080"/>
          <w:tab w:val="left" w:pos="9540"/>
        </w:tabs>
        <w:spacing w:after="0" w:line="264" w:lineRule="auto"/>
        <w:rPr>
          <w:rFonts w:ascii="Century Gothic" w:eastAsia="Times New Roman" w:hAnsi="Century Gothic"/>
          <w:bCs/>
          <w:color w:val="FF3300"/>
          <w:sz w:val="24"/>
          <w:szCs w:val="24"/>
          <w:lang w:eastAsia="ru-RU"/>
        </w:rPr>
      </w:pPr>
      <w:r w:rsidRPr="00930327">
        <w:rPr>
          <w:rFonts w:ascii="Century Gothic" w:hAnsi="Century Gothic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47625</wp:posOffset>
            </wp:positionV>
            <wp:extent cx="666750" cy="800100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144" t="7710" r="34311" b="4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0327">
        <w:rPr>
          <w:rFonts w:ascii="Century Gothic" w:hAnsi="Century Gothic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67945</wp:posOffset>
            </wp:positionV>
            <wp:extent cx="792480" cy="792480"/>
            <wp:effectExtent l="0" t="0" r="7620" b="762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0327">
        <w:rPr>
          <w:rFonts w:ascii="Century Gothic" w:hAnsi="Century Gothic"/>
          <w:noProof/>
          <w:color w:val="FF33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47625</wp:posOffset>
            </wp:positionV>
            <wp:extent cx="853440" cy="838200"/>
            <wp:effectExtent l="0" t="0" r="3810" b="0"/>
            <wp:wrapSquare wrapText="bothSides"/>
            <wp:docPr id="7" name="Рисунок 1" descr="Центр психологического образования РИНО ПГНИУ - Пермь, распис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Центр психологического образования РИНО ПГНИУ - Пермь, расписание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99" t="21201" r="18401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327" w:rsidRPr="00930327">
        <w:rPr>
          <w:rFonts w:ascii="Century Gothic" w:eastAsia="Times New Roman" w:hAnsi="Century Gothic"/>
          <w:bCs/>
          <w:color w:val="FF3300"/>
          <w:sz w:val="24"/>
          <w:szCs w:val="24"/>
          <w:lang w:eastAsia="ru-RU"/>
        </w:rPr>
        <w:t>Пермский государственный национальный исследовательский университет</w:t>
      </w:r>
    </w:p>
    <w:p w:rsidR="00930327" w:rsidRPr="00930327" w:rsidRDefault="00930327" w:rsidP="00930327">
      <w:pPr>
        <w:tabs>
          <w:tab w:val="left" w:pos="1440"/>
          <w:tab w:val="left" w:pos="9360"/>
        </w:tabs>
        <w:spacing w:after="0" w:line="264" w:lineRule="auto"/>
        <w:rPr>
          <w:rFonts w:ascii="Century Gothic" w:eastAsia="Times New Roman" w:hAnsi="Century Gothic"/>
          <w:bCs/>
          <w:color w:val="FF3300"/>
          <w:sz w:val="24"/>
          <w:szCs w:val="24"/>
          <w:lang w:eastAsia="ru-RU"/>
        </w:rPr>
      </w:pPr>
      <w:r w:rsidRPr="00930327">
        <w:rPr>
          <w:rFonts w:ascii="Century Gothic" w:eastAsia="Times New Roman" w:hAnsi="Century Gothic"/>
          <w:bCs/>
          <w:color w:val="FF3300"/>
          <w:sz w:val="24"/>
          <w:szCs w:val="24"/>
          <w:lang w:eastAsia="ru-RU"/>
        </w:rPr>
        <w:t>Региональный институт непрерывного образования</w:t>
      </w:r>
    </w:p>
    <w:p w:rsidR="00930327" w:rsidRPr="00930327" w:rsidRDefault="00930327" w:rsidP="00930327">
      <w:pPr>
        <w:tabs>
          <w:tab w:val="left" w:pos="1440"/>
          <w:tab w:val="left" w:pos="9360"/>
        </w:tabs>
        <w:spacing w:after="0" w:line="264" w:lineRule="auto"/>
        <w:rPr>
          <w:rFonts w:ascii="Century Gothic" w:eastAsia="Times New Roman" w:hAnsi="Century Gothic"/>
          <w:b/>
          <w:bCs/>
          <w:caps/>
          <w:color w:val="FF3300"/>
          <w:sz w:val="28"/>
          <w:szCs w:val="28"/>
          <w:lang w:eastAsia="ru-RU"/>
        </w:rPr>
      </w:pPr>
      <w:r w:rsidRPr="00930327">
        <w:rPr>
          <w:rFonts w:ascii="Century Gothic" w:eastAsia="Times New Roman" w:hAnsi="Century Gothic"/>
          <w:b/>
          <w:bCs/>
          <w:caps/>
          <w:color w:val="FF3300"/>
          <w:sz w:val="28"/>
          <w:szCs w:val="28"/>
          <w:lang w:eastAsia="ru-RU"/>
        </w:rPr>
        <w:t>Педагогический факультет</w:t>
      </w:r>
    </w:p>
    <w:p w:rsidR="00930327" w:rsidRPr="00164503" w:rsidRDefault="00930327" w:rsidP="00930327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930327" w:rsidRPr="00930327" w:rsidRDefault="00930327" w:rsidP="00930327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930327">
        <w:rPr>
          <w:rFonts w:ascii="Century Gothic" w:hAnsi="Century Gothic"/>
          <w:b/>
          <w:sz w:val="28"/>
          <w:szCs w:val="28"/>
        </w:rPr>
        <w:t xml:space="preserve">Программа </w:t>
      </w:r>
    </w:p>
    <w:p w:rsidR="00930327" w:rsidRPr="00930327" w:rsidRDefault="00930327" w:rsidP="00930327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930327">
        <w:rPr>
          <w:rFonts w:ascii="Century Gothic" w:hAnsi="Century Gothic"/>
          <w:b/>
          <w:sz w:val="28"/>
          <w:szCs w:val="28"/>
          <w:lang w:val="en-US"/>
        </w:rPr>
        <w:t>V</w:t>
      </w:r>
      <w:r w:rsidRPr="00930327">
        <w:rPr>
          <w:rFonts w:ascii="Century Gothic" w:hAnsi="Century Gothic"/>
          <w:b/>
          <w:sz w:val="28"/>
          <w:szCs w:val="28"/>
        </w:rPr>
        <w:t xml:space="preserve"> региональн</w:t>
      </w:r>
      <w:r>
        <w:rPr>
          <w:rFonts w:ascii="Century Gothic" w:hAnsi="Century Gothic"/>
          <w:b/>
          <w:sz w:val="28"/>
          <w:szCs w:val="28"/>
        </w:rPr>
        <w:t>ого</w:t>
      </w:r>
      <w:r w:rsidRPr="00930327">
        <w:rPr>
          <w:rFonts w:ascii="Century Gothic" w:hAnsi="Century Gothic"/>
          <w:b/>
          <w:sz w:val="28"/>
          <w:szCs w:val="28"/>
        </w:rPr>
        <w:t xml:space="preserve"> образовательн</w:t>
      </w:r>
      <w:r>
        <w:rPr>
          <w:rFonts w:ascii="Century Gothic" w:hAnsi="Century Gothic"/>
          <w:b/>
          <w:sz w:val="28"/>
          <w:szCs w:val="28"/>
        </w:rPr>
        <w:t>ого</w:t>
      </w:r>
      <w:r w:rsidRPr="00930327">
        <w:rPr>
          <w:rFonts w:ascii="Century Gothic" w:hAnsi="Century Gothic"/>
          <w:b/>
          <w:sz w:val="28"/>
          <w:szCs w:val="28"/>
        </w:rPr>
        <w:t xml:space="preserve"> форум</w:t>
      </w:r>
      <w:r>
        <w:rPr>
          <w:rFonts w:ascii="Century Gothic" w:hAnsi="Century Gothic"/>
          <w:b/>
          <w:sz w:val="28"/>
          <w:szCs w:val="28"/>
        </w:rPr>
        <w:t>а</w:t>
      </w:r>
    </w:p>
    <w:p w:rsidR="00930327" w:rsidRPr="00930327" w:rsidRDefault="00930327" w:rsidP="00930327">
      <w:pPr>
        <w:spacing w:after="0" w:line="240" w:lineRule="auto"/>
        <w:jc w:val="center"/>
        <w:rPr>
          <w:rFonts w:ascii="Century Gothic" w:hAnsi="Century Gothic"/>
          <w:b/>
          <w:color w:val="FF3300"/>
          <w:sz w:val="40"/>
          <w:szCs w:val="40"/>
        </w:rPr>
      </w:pPr>
      <w:r w:rsidRPr="00930327">
        <w:rPr>
          <w:rFonts w:ascii="Century Gothic" w:hAnsi="Century Gothic"/>
          <w:b/>
          <w:color w:val="FF3300"/>
          <w:sz w:val="40"/>
          <w:szCs w:val="40"/>
        </w:rPr>
        <w:t>«Финансовая грамотность школьника: от урока к успешной жизни!»</w:t>
      </w:r>
    </w:p>
    <w:p w:rsidR="00EC2645" w:rsidRDefault="00EC2645" w:rsidP="00930327">
      <w:pPr>
        <w:spacing w:after="0" w:line="240" w:lineRule="auto"/>
        <w:rPr>
          <w:rFonts w:ascii="Century Gothic" w:hAnsi="Century Gothic"/>
          <w:b/>
          <w:caps/>
          <w:sz w:val="24"/>
          <w:szCs w:val="24"/>
        </w:rPr>
      </w:pPr>
    </w:p>
    <w:p w:rsidR="00A27A99" w:rsidRPr="00A27A99" w:rsidRDefault="00454E1B" w:rsidP="00A27A99">
      <w:pPr>
        <w:spacing w:after="0" w:line="240" w:lineRule="auto"/>
        <w:jc w:val="center"/>
        <w:rPr>
          <w:rFonts w:ascii="Century Gothic" w:hAnsi="Century Gothic"/>
          <w:b/>
          <w:caps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  <w:lang w:val="en-US"/>
        </w:rPr>
        <w:t xml:space="preserve">22 </w:t>
      </w:r>
      <w:r>
        <w:rPr>
          <w:rFonts w:ascii="Century Gothic" w:hAnsi="Century Gothic"/>
          <w:b/>
          <w:sz w:val="24"/>
          <w:szCs w:val="24"/>
        </w:rPr>
        <w:t>октября 2020 года</w:t>
      </w:r>
    </w:p>
    <w:p w:rsidR="00A27A99" w:rsidRPr="00164503" w:rsidRDefault="00A27A99" w:rsidP="00930327">
      <w:pPr>
        <w:spacing w:after="0" w:line="240" w:lineRule="auto"/>
        <w:rPr>
          <w:rFonts w:ascii="Century Gothic" w:hAnsi="Century Gothic"/>
          <w:b/>
          <w:caps/>
          <w:sz w:val="24"/>
          <w:szCs w:val="24"/>
        </w:rPr>
      </w:pPr>
    </w:p>
    <w:tbl>
      <w:tblPr>
        <w:tblW w:w="10631" w:type="dxa"/>
        <w:tblLook w:val="00A0"/>
      </w:tblPr>
      <w:tblGrid>
        <w:gridCol w:w="1843"/>
        <w:gridCol w:w="8788"/>
      </w:tblGrid>
      <w:tr w:rsidR="00930327" w:rsidRPr="00454E1B" w:rsidTr="00E80CD2">
        <w:trPr>
          <w:trHeight w:val="95"/>
          <w:tblHeader/>
        </w:trPr>
        <w:tc>
          <w:tcPr>
            <w:tcW w:w="1843" w:type="dxa"/>
            <w:shd w:val="clear" w:color="auto" w:fill="FF3300"/>
            <w:vAlign w:val="center"/>
          </w:tcPr>
          <w:p w:rsidR="00EC2645" w:rsidRPr="00454E1B" w:rsidRDefault="00EC2645" w:rsidP="00454E1B">
            <w:pPr>
              <w:spacing w:after="0" w:line="240" w:lineRule="auto"/>
              <w:jc w:val="center"/>
              <w:rPr>
                <w:rFonts w:ascii="Century Gothic" w:hAnsi="Century Gothic"/>
                <w:b/>
                <w:i/>
                <w:color w:val="FFFFFF" w:themeColor="background1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i/>
                <w:color w:val="FFFFFF" w:themeColor="background1"/>
                <w:sz w:val="24"/>
                <w:szCs w:val="24"/>
              </w:rPr>
              <w:t>Время</w:t>
            </w:r>
          </w:p>
        </w:tc>
        <w:tc>
          <w:tcPr>
            <w:tcW w:w="8788" w:type="dxa"/>
            <w:shd w:val="clear" w:color="auto" w:fill="FF3300"/>
            <w:vAlign w:val="center"/>
          </w:tcPr>
          <w:p w:rsidR="00EC2645" w:rsidRPr="00454E1B" w:rsidRDefault="00EC2645" w:rsidP="003327F9">
            <w:pPr>
              <w:spacing w:after="0" w:line="240" w:lineRule="auto"/>
              <w:jc w:val="center"/>
              <w:rPr>
                <w:rFonts w:ascii="Century Gothic" w:hAnsi="Century Gothic"/>
                <w:b/>
                <w:i/>
                <w:color w:val="FFFFFF" w:themeColor="background1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i/>
                <w:color w:val="FFFFFF" w:themeColor="background1"/>
                <w:sz w:val="24"/>
                <w:szCs w:val="24"/>
              </w:rPr>
              <w:t>Мероприяти</w:t>
            </w:r>
            <w:r w:rsidR="003327F9">
              <w:rPr>
                <w:rFonts w:ascii="Century Gothic" w:hAnsi="Century Gothic"/>
                <w:b/>
                <w:i/>
                <w:color w:val="FFFFFF" w:themeColor="background1"/>
                <w:sz w:val="24"/>
                <w:szCs w:val="24"/>
              </w:rPr>
              <w:t>е</w:t>
            </w:r>
          </w:p>
        </w:tc>
      </w:tr>
      <w:tr w:rsidR="00454E1B" w:rsidRPr="00454E1B" w:rsidTr="00E80CD2">
        <w:trPr>
          <w:trHeight w:val="95"/>
        </w:trPr>
        <w:tc>
          <w:tcPr>
            <w:tcW w:w="10631" w:type="dxa"/>
            <w:gridSpan w:val="2"/>
            <w:shd w:val="clear" w:color="auto" w:fill="C00000"/>
            <w:vAlign w:val="center"/>
          </w:tcPr>
          <w:p w:rsidR="00454E1B" w:rsidRPr="00454E1B" w:rsidRDefault="00454E1B" w:rsidP="00E80CD2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Открытие форума</w:t>
            </w:r>
          </w:p>
        </w:tc>
      </w:tr>
      <w:tr w:rsidR="00AF56E3" w:rsidRPr="00454E1B" w:rsidTr="00E80CD2">
        <w:trPr>
          <w:trHeight w:val="1199"/>
        </w:trPr>
        <w:tc>
          <w:tcPr>
            <w:tcW w:w="1843" w:type="dxa"/>
          </w:tcPr>
          <w:p w:rsidR="00AF56E3" w:rsidRPr="00454E1B" w:rsidRDefault="00AF56E3" w:rsidP="00AF56E3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t>10:00-10:20</w:t>
            </w:r>
          </w:p>
        </w:tc>
        <w:tc>
          <w:tcPr>
            <w:tcW w:w="8788" w:type="dxa"/>
            <w:vAlign w:val="center"/>
          </w:tcPr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t>Представители министерства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454E1B">
              <w:rPr>
                <w:rFonts w:ascii="Century Gothic" w:hAnsi="Century Gothic"/>
                <w:sz w:val="24"/>
                <w:szCs w:val="24"/>
              </w:rPr>
              <w:t>финансов Пермского края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t>Представители министерства образования и науки Пермского края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54E1B">
              <w:rPr>
                <w:rFonts w:ascii="Century Gothic" w:hAnsi="Century Gothic"/>
                <w:b/>
                <w:sz w:val="24"/>
                <w:szCs w:val="24"/>
              </w:rPr>
              <w:t>Машковцев</w:t>
            </w:r>
            <w:proofErr w:type="spellEnd"/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 А.Б.</w:t>
            </w:r>
            <w:r w:rsidRPr="00454E1B">
              <w:rPr>
                <w:rFonts w:ascii="Century Gothic" w:hAnsi="Century Gothic"/>
                <w:sz w:val="24"/>
                <w:szCs w:val="24"/>
              </w:rPr>
              <w:t>, заместитель управляющего Отделением Пермь Уральского ГУ Банка России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54E1B">
              <w:rPr>
                <w:rFonts w:ascii="Century Gothic" w:hAnsi="Century Gothic"/>
                <w:b/>
                <w:sz w:val="24"/>
                <w:szCs w:val="24"/>
              </w:rPr>
              <w:t>Блусь</w:t>
            </w:r>
            <w:proofErr w:type="spellEnd"/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Павел Иванович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t>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проректор по общим вопросам ПГНИУ, директор РИНО ПГНИУ</w:t>
            </w:r>
          </w:p>
        </w:tc>
      </w:tr>
      <w:tr w:rsidR="00454E1B" w:rsidRPr="00454E1B" w:rsidTr="00E80CD2">
        <w:trPr>
          <w:trHeight w:val="95"/>
        </w:trPr>
        <w:tc>
          <w:tcPr>
            <w:tcW w:w="10631" w:type="dxa"/>
            <w:gridSpan w:val="2"/>
            <w:shd w:val="clear" w:color="auto" w:fill="C00000"/>
            <w:vAlign w:val="center"/>
          </w:tcPr>
          <w:p w:rsidR="00454E1B" w:rsidRPr="00454E1B" w:rsidRDefault="00454E1B" w:rsidP="00E80CD2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Пленарные доклады</w:t>
            </w:r>
          </w:p>
        </w:tc>
      </w:tr>
      <w:tr w:rsidR="00AF56E3" w:rsidRPr="00454E1B" w:rsidTr="00E80CD2">
        <w:trPr>
          <w:trHeight w:val="369"/>
        </w:trPr>
        <w:tc>
          <w:tcPr>
            <w:tcW w:w="1843" w:type="dxa"/>
          </w:tcPr>
          <w:p w:rsidR="00AF56E3" w:rsidRPr="00454E1B" w:rsidRDefault="00AF56E3" w:rsidP="00AF56E3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t>10:20-11:30</w:t>
            </w:r>
          </w:p>
        </w:tc>
        <w:tc>
          <w:tcPr>
            <w:tcW w:w="8788" w:type="dxa"/>
            <w:vAlign w:val="center"/>
          </w:tcPr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«Цифровая финансовая грамотность — новый феномен школьного образования»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br/>
              <w:t xml:space="preserve">Горбацевич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Наталья Петровна</w:t>
            </w:r>
            <w:r w:rsidRPr="00454E1B">
              <w:rPr>
                <w:rFonts w:ascii="Century Gothic" w:hAnsi="Century Gothic"/>
                <w:sz w:val="24"/>
                <w:szCs w:val="24"/>
              </w:rPr>
              <w:t>, декан Педагогического факультета РИНО ПГНИУ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«Цифровые аспекты экономического образования»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br/>
              <w:t>Городилов М.А.,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декан экономического факультета ПГНИУ, доктор экономических наук, доцент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 xml:space="preserve">«Финансовая грамотность: необратимые изменения» 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br/>
              <w:t xml:space="preserve">Зубарев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Николай Юрьевич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, преподаватель экономического факультета ПГНИУ 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 xml:space="preserve">«Федеральная образовательная программы «Открытия </w:t>
            </w:r>
            <w:proofErr w:type="spellStart"/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Феечки</w:t>
            </w:r>
            <w:proofErr w:type="spellEnd"/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- копеечки» в детском саду»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br/>
              <w:t xml:space="preserve">Любимова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Людмила Валентиновна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proofErr w:type="spellStart"/>
            <w:r w:rsidRPr="00454E1B">
              <w:rPr>
                <w:rFonts w:ascii="Century Gothic" w:hAnsi="Century Gothic"/>
                <w:sz w:val="24"/>
                <w:szCs w:val="24"/>
              </w:rPr>
              <w:t>к.пед.н</w:t>
            </w:r>
            <w:proofErr w:type="spellEnd"/>
            <w:r w:rsidRPr="00454E1B">
              <w:rPr>
                <w:rFonts w:ascii="Century Gothic" w:hAnsi="Century Gothic"/>
                <w:sz w:val="24"/>
                <w:szCs w:val="24"/>
              </w:rPr>
              <w:t>., доцент Педагогического факультета РИНО ПГНИУ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«Формирование основ финансовой грамотности в школе и СПО»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br/>
            </w:r>
            <w:proofErr w:type="spellStart"/>
            <w:r w:rsidRPr="00454E1B">
              <w:rPr>
                <w:rFonts w:ascii="Century Gothic" w:hAnsi="Century Gothic"/>
                <w:b/>
                <w:sz w:val="24"/>
                <w:szCs w:val="24"/>
              </w:rPr>
              <w:t>Солодкая</w:t>
            </w:r>
            <w:proofErr w:type="spellEnd"/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Наталья Владимировна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t>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канд. </w:t>
            </w:r>
            <w:proofErr w:type="spellStart"/>
            <w:r w:rsidRPr="00454E1B">
              <w:rPr>
                <w:rFonts w:ascii="Century Gothic" w:hAnsi="Century Gothic"/>
                <w:sz w:val="24"/>
                <w:szCs w:val="24"/>
              </w:rPr>
              <w:t>пед</w:t>
            </w:r>
            <w:proofErr w:type="spellEnd"/>
            <w:r w:rsidRPr="00454E1B">
              <w:rPr>
                <w:rFonts w:ascii="Century Gothic" w:hAnsi="Century Gothic"/>
                <w:sz w:val="24"/>
                <w:szCs w:val="24"/>
              </w:rPr>
              <w:t>. наук, доцент ПГНИУ, автор учебных пособий по экономике и финансовой грамотности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«Внедрение финансовой грамотности в образовательный процесс»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br/>
            </w:r>
            <w:proofErr w:type="spellStart"/>
            <w:r w:rsidRPr="00454E1B">
              <w:rPr>
                <w:rFonts w:ascii="Century Gothic" w:hAnsi="Century Gothic"/>
                <w:b/>
                <w:sz w:val="24"/>
                <w:szCs w:val="24"/>
              </w:rPr>
              <w:t>Секлецова</w:t>
            </w:r>
            <w:proofErr w:type="spellEnd"/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 О.Ю., </w:t>
            </w:r>
            <w:r w:rsidRPr="00454E1B">
              <w:rPr>
                <w:rFonts w:ascii="Century Gothic" w:hAnsi="Century Gothic"/>
                <w:sz w:val="24"/>
                <w:szCs w:val="24"/>
              </w:rPr>
              <w:t>руководитель направления Экономического отдела Отделения Пермь Уральского ГУ Банка России</w:t>
            </w:r>
          </w:p>
        </w:tc>
      </w:tr>
      <w:tr w:rsidR="00930327" w:rsidRPr="00454E1B" w:rsidTr="00E80CD2">
        <w:trPr>
          <w:trHeight w:val="95"/>
        </w:trPr>
        <w:tc>
          <w:tcPr>
            <w:tcW w:w="10631" w:type="dxa"/>
            <w:gridSpan w:val="2"/>
            <w:shd w:val="clear" w:color="auto" w:fill="C00000"/>
            <w:vAlign w:val="center"/>
          </w:tcPr>
          <w:p w:rsidR="00EC2645" w:rsidRPr="00454E1B" w:rsidRDefault="00EC2645" w:rsidP="00E80CD2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Образовательный блок</w:t>
            </w:r>
          </w:p>
        </w:tc>
      </w:tr>
      <w:tr w:rsidR="00AF56E3" w:rsidRPr="00454E1B" w:rsidTr="00E80CD2">
        <w:trPr>
          <w:trHeight w:val="1718"/>
        </w:trPr>
        <w:tc>
          <w:tcPr>
            <w:tcW w:w="1843" w:type="dxa"/>
          </w:tcPr>
          <w:p w:rsidR="00AF56E3" w:rsidRPr="00454E1B" w:rsidRDefault="00AF56E3" w:rsidP="00AF56E3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t>11:40-13:00</w:t>
            </w:r>
          </w:p>
        </w:tc>
        <w:tc>
          <w:tcPr>
            <w:tcW w:w="8788" w:type="dxa"/>
          </w:tcPr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>СЕКЦИЯ № 1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color w:val="FF3300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«Опыт формирования финансовой грамотности в школах»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Зубарев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Николай Юрьевич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t>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преподаватель экономического факультета ПГНИУ, РИНО ПГНИУ</w:t>
            </w:r>
            <w:r w:rsidR="00E80CD2">
              <w:rPr>
                <w:rFonts w:ascii="Century Gothic" w:hAnsi="Century Gothic"/>
                <w:sz w:val="24"/>
                <w:szCs w:val="24"/>
              </w:rPr>
              <w:t>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руководитель проекта по финансовой грамотности</w:t>
            </w:r>
          </w:p>
          <w:p w:rsidR="00E80CD2" w:rsidRPr="00454E1B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>Барт А.А.,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ведущий экономист экономического отдела отделения Пермь, Банка России</w:t>
            </w:r>
          </w:p>
        </w:tc>
      </w:tr>
      <w:tr w:rsidR="00AF56E3" w:rsidRPr="00454E1B" w:rsidTr="00E80CD2">
        <w:trPr>
          <w:trHeight w:val="1699"/>
        </w:trPr>
        <w:tc>
          <w:tcPr>
            <w:tcW w:w="1843" w:type="dxa"/>
          </w:tcPr>
          <w:p w:rsidR="00AF56E3" w:rsidRPr="00454E1B" w:rsidRDefault="00AF56E3" w:rsidP="00AF56E3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lastRenderedPageBreak/>
              <w:t>13:00-14:20</w:t>
            </w:r>
          </w:p>
        </w:tc>
        <w:tc>
          <w:tcPr>
            <w:tcW w:w="8788" w:type="dxa"/>
          </w:tcPr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>Секция №2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color w:val="FF3300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«Опыт формирования финансовой грамотности старших школьников и студентов СПО»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54E1B">
              <w:rPr>
                <w:rFonts w:ascii="Century Gothic" w:hAnsi="Century Gothic"/>
                <w:b/>
                <w:sz w:val="24"/>
                <w:szCs w:val="24"/>
              </w:rPr>
              <w:t>Маковеев</w:t>
            </w:r>
            <w:proofErr w:type="spellEnd"/>
            <w:r w:rsidR="00E80CD2">
              <w:rPr>
                <w:rFonts w:ascii="Century Gothic" w:hAnsi="Century Gothic"/>
                <w:b/>
                <w:sz w:val="24"/>
                <w:szCs w:val="24"/>
              </w:rPr>
              <w:t xml:space="preserve"> Андрей Евгеньевич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t>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преподаватель Педагогического факультета РИНО ПГНИУ</w:t>
            </w:r>
          </w:p>
          <w:p w:rsidR="00AF56E3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Графская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Татьяна Алексеевна</w:t>
            </w:r>
            <w:r w:rsidRPr="00454E1B">
              <w:rPr>
                <w:rFonts w:ascii="Century Gothic" w:hAnsi="Century Gothic"/>
                <w:b/>
                <w:sz w:val="24"/>
                <w:szCs w:val="24"/>
              </w:rPr>
              <w:t>,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 старший преподаватель Педагогического факультета РИНО ПГНИУ</w:t>
            </w:r>
          </w:p>
          <w:p w:rsidR="00E80CD2" w:rsidRPr="00454E1B" w:rsidRDefault="00E80CD2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F56E3" w:rsidRPr="00454E1B" w:rsidTr="00E80CD2">
        <w:trPr>
          <w:trHeight w:val="1525"/>
        </w:trPr>
        <w:tc>
          <w:tcPr>
            <w:tcW w:w="1843" w:type="dxa"/>
          </w:tcPr>
          <w:p w:rsidR="00AF56E3" w:rsidRPr="00454E1B" w:rsidRDefault="00AF56E3" w:rsidP="00AF56E3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t>14:20-15:40</w:t>
            </w:r>
          </w:p>
        </w:tc>
        <w:tc>
          <w:tcPr>
            <w:tcW w:w="8788" w:type="dxa"/>
          </w:tcPr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>СЕКЦИЯ № 3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color w:val="FF3300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color w:val="FF3300"/>
                <w:sz w:val="24"/>
                <w:szCs w:val="24"/>
              </w:rPr>
              <w:t>«Формирование предпосылок финансовой грамотности детей дошкольного возраста»</w:t>
            </w:r>
          </w:p>
          <w:p w:rsidR="00AF56E3" w:rsidRPr="00454E1B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Любимова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Людмила Валентиновна</w:t>
            </w:r>
            <w:r w:rsidRPr="00454E1B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proofErr w:type="spellStart"/>
            <w:r w:rsidRPr="00454E1B">
              <w:rPr>
                <w:rFonts w:ascii="Century Gothic" w:hAnsi="Century Gothic"/>
                <w:sz w:val="24"/>
                <w:szCs w:val="24"/>
              </w:rPr>
              <w:t>к.пед.н</w:t>
            </w:r>
            <w:proofErr w:type="spellEnd"/>
            <w:r w:rsidRPr="00454E1B">
              <w:rPr>
                <w:rFonts w:ascii="Century Gothic" w:hAnsi="Century Gothic"/>
                <w:sz w:val="24"/>
                <w:szCs w:val="24"/>
              </w:rPr>
              <w:t>., доцент Педагогического факультета РИНО ПГНИУ</w:t>
            </w:r>
          </w:p>
          <w:p w:rsidR="00AF56E3" w:rsidRDefault="00AF56E3" w:rsidP="00E80CD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 xml:space="preserve">Горбацевич </w:t>
            </w:r>
            <w:r w:rsidR="00E80CD2">
              <w:rPr>
                <w:rFonts w:ascii="Century Gothic" w:hAnsi="Century Gothic"/>
                <w:b/>
                <w:sz w:val="24"/>
                <w:szCs w:val="24"/>
              </w:rPr>
              <w:t>Наталья Петровна</w:t>
            </w:r>
            <w:r w:rsidRPr="00454E1B">
              <w:rPr>
                <w:rFonts w:ascii="Century Gothic" w:hAnsi="Century Gothic"/>
                <w:sz w:val="24"/>
                <w:szCs w:val="24"/>
              </w:rPr>
              <w:t>, декан Педагогического факультета РИНО ПГНИУ</w:t>
            </w:r>
          </w:p>
          <w:p w:rsidR="00E80CD2" w:rsidRPr="00454E1B" w:rsidRDefault="00E80CD2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16249" w:rsidRPr="00454E1B" w:rsidTr="00E80CD2">
        <w:tc>
          <w:tcPr>
            <w:tcW w:w="1843" w:type="dxa"/>
          </w:tcPr>
          <w:p w:rsidR="00316249" w:rsidRPr="00454E1B" w:rsidRDefault="00AF56E3" w:rsidP="00316249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E1B">
              <w:rPr>
                <w:rFonts w:ascii="Century Gothic" w:hAnsi="Century Gothic"/>
                <w:sz w:val="24"/>
                <w:szCs w:val="24"/>
              </w:rPr>
              <w:t>15:40-16:10</w:t>
            </w:r>
          </w:p>
        </w:tc>
        <w:tc>
          <w:tcPr>
            <w:tcW w:w="8788" w:type="dxa"/>
          </w:tcPr>
          <w:p w:rsidR="00316249" w:rsidRPr="00454E1B" w:rsidRDefault="00316249" w:rsidP="00E80CD2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454E1B">
              <w:rPr>
                <w:rFonts w:ascii="Century Gothic" w:hAnsi="Century Gothic"/>
                <w:b/>
                <w:sz w:val="24"/>
                <w:szCs w:val="24"/>
              </w:rPr>
              <w:t>Подведение итогов ФОРУМА</w:t>
            </w:r>
          </w:p>
        </w:tc>
      </w:tr>
    </w:tbl>
    <w:p w:rsidR="00EC2645" w:rsidRPr="00930327" w:rsidRDefault="00EC2645" w:rsidP="001843F0">
      <w:pPr>
        <w:spacing w:after="0" w:line="240" w:lineRule="auto"/>
        <w:ind w:right="-284"/>
        <w:rPr>
          <w:rFonts w:ascii="Century Gothic" w:hAnsi="Century Gothic"/>
          <w:b/>
          <w:bCs/>
          <w:sz w:val="28"/>
          <w:szCs w:val="28"/>
        </w:rPr>
      </w:pPr>
    </w:p>
    <w:p w:rsidR="00930327" w:rsidRPr="00DC6C1D" w:rsidRDefault="0030597A" w:rsidP="00930327">
      <w:pPr>
        <w:jc w:val="center"/>
        <w:rPr>
          <w:rFonts w:ascii="Century Gothic" w:hAnsi="Century Gothic"/>
          <w:sz w:val="28"/>
          <w:szCs w:val="28"/>
        </w:rPr>
      </w:pPr>
      <w:r w:rsidRPr="00DC6C1D">
        <w:rPr>
          <w:rFonts w:ascii="Century Gothic" w:hAnsi="Century Gothic"/>
          <w:noProof/>
          <w:sz w:val="28"/>
          <w:szCs w:val="28"/>
          <w:lang w:eastAsia="ru-RU"/>
        </w:rPr>
        <w:drawing>
          <wp:inline distT="0" distB="0" distL="0" distR="0">
            <wp:extent cx="4817064" cy="2360428"/>
            <wp:effectExtent l="0" t="0" r="3175" b="1905"/>
            <wp:docPr id="4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49" cy="23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327" w:rsidRPr="00DC6C1D" w:rsidRDefault="00930327" w:rsidP="00930327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DC6C1D">
        <w:rPr>
          <w:rFonts w:ascii="Century Gothic" w:hAnsi="Century Gothic"/>
          <w:b/>
          <w:sz w:val="28"/>
          <w:szCs w:val="28"/>
        </w:rPr>
        <w:t>Адрес:</w:t>
      </w:r>
      <w:r w:rsidRPr="00DC6C1D">
        <w:rPr>
          <w:rFonts w:ascii="Century Gothic" w:hAnsi="Century Gothic"/>
          <w:sz w:val="28"/>
          <w:szCs w:val="28"/>
        </w:rPr>
        <w:t xml:space="preserve"> г. Пермь, ул. </w:t>
      </w:r>
      <w:proofErr w:type="spellStart"/>
      <w:r w:rsidRPr="00DC6C1D">
        <w:rPr>
          <w:rFonts w:ascii="Century Gothic" w:hAnsi="Century Gothic"/>
          <w:sz w:val="28"/>
          <w:szCs w:val="28"/>
        </w:rPr>
        <w:t>Генкеля</w:t>
      </w:r>
      <w:proofErr w:type="spellEnd"/>
      <w:r w:rsidRPr="00DC6C1D">
        <w:rPr>
          <w:rFonts w:ascii="Century Gothic" w:hAnsi="Century Gothic"/>
          <w:sz w:val="28"/>
          <w:szCs w:val="28"/>
        </w:rPr>
        <w:t>, 5а (корпус 3.кабинет 113),</w:t>
      </w:r>
    </w:p>
    <w:p w:rsidR="00930327" w:rsidRPr="00DC6C1D" w:rsidRDefault="00930327" w:rsidP="00930327">
      <w:pPr>
        <w:spacing w:after="0" w:line="240" w:lineRule="auto"/>
        <w:jc w:val="center"/>
        <w:rPr>
          <w:rFonts w:ascii="Century Gothic" w:hAnsi="Century Gothic"/>
          <w:color w:val="FF3300"/>
          <w:sz w:val="28"/>
          <w:szCs w:val="28"/>
        </w:rPr>
      </w:pPr>
      <w:r w:rsidRPr="00DC6C1D">
        <w:rPr>
          <w:rFonts w:ascii="Century Gothic" w:hAnsi="Century Gothic"/>
          <w:b/>
          <w:sz w:val="28"/>
          <w:szCs w:val="28"/>
        </w:rPr>
        <w:t>Сайт</w:t>
      </w:r>
      <w:r w:rsidRPr="00DC6C1D">
        <w:rPr>
          <w:rFonts w:ascii="Century Gothic" w:hAnsi="Century Gothic"/>
          <w:sz w:val="28"/>
          <w:szCs w:val="28"/>
        </w:rPr>
        <w:t xml:space="preserve">: </w:t>
      </w:r>
      <w:hyperlink r:id="rId9" w:history="1">
        <w:r w:rsidRPr="00DC6C1D">
          <w:rPr>
            <w:rStyle w:val="a7"/>
            <w:rFonts w:ascii="Century Gothic" w:hAnsi="Century Gothic"/>
            <w:color w:val="FF3300"/>
            <w:sz w:val="28"/>
            <w:szCs w:val="28"/>
            <w:u w:val="none"/>
          </w:rPr>
          <w:t>pedagogi.psu.ru/</w:t>
        </w:r>
      </w:hyperlink>
    </w:p>
    <w:p w:rsidR="00930327" w:rsidRPr="00DC6C1D" w:rsidRDefault="00930327" w:rsidP="00930327">
      <w:pPr>
        <w:spacing w:after="0" w:line="240" w:lineRule="auto"/>
        <w:jc w:val="center"/>
        <w:rPr>
          <w:rFonts w:ascii="Century Gothic" w:hAnsi="Century Gothic"/>
          <w:color w:val="C00000"/>
          <w:sz w:val="28"/>
          <w:szCs w:val="28"/>
        </w:rPr>
      </w:pPr>
      <w:proofErr w:type="spellStart"/>
      <w:r w:rsidRPr="00DC6C1D">
        <w:rPr>
          <w:rFonts w:ascii="Century Gothic" w:hAnsi="Century Gothic"/>
          <w:b/>
          <w:sz w:val="28"/>
          <w:szCs w:val="28"/>
        </w:rPr>
        <w:t>Вконтакте</w:t>
      </w:r>
      <w:proofErr w:type="spellEnd"/>
      <w:r w:rsidRPr="00DC6C1D">
        <w:rPr>
          <w:rFonts w:ascii="Century Gothic" w:hAnsi="Century Gothic"/>
          <w:b/>
          <w:sz w:val="28"/>
          <w:szCs w:val="28"/>
        </w:rPr>
        <w:t>:</w:t>
      </w:r>
      <w:r w:rsidRPr="00DC6C1D">
        <w:rPr>
          <w:rFonts w:ascii="Century Gothic" w:hAnsi="Century Gothic"/>
          <w:sz w:val="28"/>
          <w:szCs w:val="28"/>
        </w:rPr>
        <w:t xml:space="preserve"> </w:t>
      </w:r>
      <w:hyperlink r:id="rId10" w:history="1">
        <w:r w:rsidRPr="00DC6C1D">
          <w:rPr>
            <w:rStyle w:val="a7"/>
            <w:rFonts w:ascii="Century Gothic" w:hAnsi="Century Gothic"/>
            <w:color w:val="FF3300"/>
            <w:sz w:val="28"/>
            <w:szCs w:val="28"/>
            <w:u w:val="none"/>
          </w:rPr>
          <w:t>vk.com/pedfakultet</w:t>
        </w:r>
      </w:hyperlink>
    </w:p>
    <w:p w:rsidR="00930327" w:rsidRPr="00DC6C1D" w:rsidRDefault="00930327" w:rsidP="00930327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lang w:val="en-US"/>
        </w:rPr>
      </w:pPr>
      <w:proofErr w:type="spellStart"/>
      <w:r w:rsidRPr="00DC6C1D">
        <w:rPr>
          <w:rStyle w:val="a7"/>
          <w:rFonts w:ascii="Century Gothic" w:hAnsi="Century Gothic"/>
          <w:b/>
          <w:color w:val="auto"/>
          <w:sz w:val="28"/>
          <w:szCs w:val="28"/>
          <w:u w:val="none"/>
          <w:lang w:val="en-US"/>
        </w:rPr>
        <w:t>Instagram</w:t>
      </w:r>
      <w:proofErr w:type="spellEnd"/>
      <w:r w:rsidRPr="00DC6C1D">
        <w:rPr>
          <w:rStyle w:val="a7"/>
          <w:rFonts w:ascii="Century Gothic" w:hAnsi="Century Gothic"/>
          <w:b/>
          <w:color w:val="auto"/>
          <w:sz w:val="28"/>
          <w:szCs w:val="28"/>
          <w:u w:val="none"/>
          <w:lang w:val="en-US"/>
        </w:rPr>
        <w:t>:</w:t>
      </w:r>
      <w:r w:rsidRPr="00DC6C1D">
        <w:rPr>
          <w:rStyle w:val="a7"/>
          <w:rFonts w:ascii="Century Gothic" w:hAnsi="Century Gothic"/>
          <w:b/>
          <w:sz w:val="28"/>
          <w:szCs w:val="28"/>
          <w:u w:val="none"/>
          <w:lang w:val="en-US"/>
        </w:rPr>
        <w:t xml:space="preserve"> </w:t>
      </w:r>
      <w:r w:rsidRPr="00DC6C1D">
        <w:rPr>
          <w:rStyle w:val="a7"/>
          <w:rFonts w:ascii="Century Gothic" w:hAnsi="Century Gothic"/>
          <w:color w:val="FF3300"/>
          <w:sz w:val="28"/>
          <w:szCs w:val="28"/>
          <w:u w:val="none"/>
          <w:lang w:val="en-US"/>
        </w:rPr>
        <w:t>@</w:t>
      </w:r>
      <w:proofErr w:type="spellStart"/>
      <w:r w:rsidRPr="00DC6C1D">
        <w:rPr>
          <w:rStyle w:val="a7"/>
          <w:rFonts w:ascii="Century Gothic" w:hAnsi="Century Gothic"/>
          <w:color w:val="FF3300"/>
          <w:sz w:val="28"/>
          <w:szCs w:val="28"/>
          <w:u w:val="none"/>
          <w:lang w:val="en-US"/>
        </w:rPr>
        <w:t>pedagogika</w:t>
      </w:r>
      <w:proofErr w:type="spellEnd"/>
      <w:r w:rsidRPr="00DC6C1D">
        <w:rPr>
          <w:rStyle w:val="a7"/>
          <w:rFonts w:ascii="Century Gothic" w:hAnsi="Century Gothic"/>
          <w:color w:val="FF3300"/>
          <w:sz w:val="28"/>
          <w:szCs w:val="28"/>
          <w:u w:val="none"/>
          <w:lang w:val="en-US"/>
        </w:rPr>
        <w:t>-online</w:t>
      </w:r>
    </w:p>
    <w:p w:rsidR="00EC2645" w:rsidRPr="00DC6C1D" w:rsidRDefault="00930327" w:rsidP="00930327">
      <w:pPr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DC6C1D">
        <w:rPr>
          <w:rFonts w:ascii="Century Gothic" w:hAnsi="Century Gothic"/>
          <w:b/>
          <w:sz w:val="28"/>
          <w:szCs w:val="28"/>
        </w:rPr>
        <w:t>Эл</w:t>
      </w:r>
      <w:r w:rsidRPr="00DC6C1D">
        <w:rPr>
          <w:rFonts w:ascii="Century Gothic" w:hAnsi="Century Gothic"/>
          <w:b/>
          <w:sz w:val="28"/>
          <w:szCs w:val="28"/>
          <w:lang w:val="en-US"/>
        </w:rPr>
        <w:t xml:space="preserve">. </w:t>
      </w:r>
      <w:r w:rsidRPr="00DC6C1D">
        <w:rPr>
          <w:rFonts w:ascii="Century Gothic" w:hAnsi="Century Gothic"/>
          <w:b/>
          <w:sz w:val="28"/>
          <w:szCs w:val="28"/>
        </w:rPr>
        <w:t>адрес</w:t>
      </w:r>
      <w:r w:rsidRPr="00DC6C1D">
        <w:rPr>
          <w:rFonts w:ascii="Century Gothic" w:hAnsi="Century Gothic"/>
          <w:b/>
          <w:sz w:val="28"/>
          <w:szCs w:val="28"/>
          <w:lang w:val="en-US"/>
        </w:rPr>
        <w:t>:</w:t>
      </w:r>
      <w:r w:rsidRPr="00DC6C1D">
        <w:rPr>
          <w:rFonts w:ascii="Century Gothic" w:hAnsi="Century Gothic"/>
          <w:sz w:val="28"/>
          <w:szCs w:val="28"/>
          <w:lang w:val="en-US"/>
        </w:rPr>
        <w:t xml:space="preserve"> </w:t>
      </w:r>
      <w:hyperlink r:id="rId11" w:history="1">
        <w:r w:rsidRPr="00DC6C1D">
          <w:rPr>
            <w:rStyle w:val="a7"/>
            <w:rFonts w:ascii="Century Gothic" w:hAnsi="Century Gothic"/>
            <w:color w:val="FF3300"/>
            <w:sz w:val="28"/>
            <w:szCs w:val="28"/>
            <w:u w:val="none"/>
            <w:lang w:val="en-US"/>
          </w:rPr>
          <w:t>pedagogika-psu@mail.ru</w:t>
        </w:r>
      </w:hyperlink>
    </w:p>
    <w:sectPr w:rsidR="00EC2645" w:rsidRPr="00DC6C1D" w:rsidSect="00454E1B"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025D6"/>
    <w:multiLevelType w:val="hybridMultilevel"/>
    <w:tmpl w:val="68086E8A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">
    <w:nsid w:val="1BD87351"/>
    <w:multiLevelType w:val="hybridMultilevel"/>
    <w:tmpl w:val="8ACC48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395456"/>
    <w:multiLevelType w:val="hybridMultilevel"/>
    <w:tmpl w:val="C5027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12A05"/>
    <w:multiLevelType w:val="hybridMultilevel"/>
    <w:tmpl w:val="8E6C6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F45161"/>
    <w:multiLevelType w:val="hybridMultilevel"/>
    <w:tmpl w:val="FE3834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C23003"/>
    <w:multiLevelType w:val="hybridMultilevel"/>
    <w:tmpl w:val="575A8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785FD7"/>
    <w:multiLevelType w:val="hybridMultilevel"/>
    <w:tmpl w:val="1EC01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1311E2"/>
    <w:multiLevelType w:val="hybridMultilevel"/>
    <w:tmpl w:val="6FCED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6D452F"/>
    <w:multiLevelType w:val="hybridMultilevel"/>
    <w:tmpl w:val="4712DB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9E84A6B"/>
    <w:multiLevelType w:val="hybridMultilevel"/>
    <w:tmpl w:val="841A3D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11863F6"/>
    <w:multiLevelType w:val="hybridMultilevel"/>
    <w:tmpl w:val="521A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1DB"/>
    <w:rsid w:val="00023218"/>
    <w:rsid w:val="0003687C"/>
    <w:rsid w:val="00045F4B"/>
    <w:rsid w:val="00052F56"/>
    <w:rsid w:val="00061870"/>
    <w:rsid w:val="000A1EDD"/>
    <w:rsid w:val="000C66B7"/>
    <w:rsid w:val="000D2CD2"/>
    <w:rsid w:val="000E0CEA"/>
    <w:rsid w:val="000E7806"/>
    <w:rsid w:val="0011201F"/>
    <w:rsid w:val="00113EC8"/>
    <w:rsid w:val="00120E7D"/>
    <w:rsid w:val="00140EAA"/>
    <w:rsid w:val="001520F6"/>
    <w:rsid w:val="00152D65"/>
    <w:rsid w:val="00161586"/>
    <w:rsid w:val="00164503"/>
    <w:rsid w:val="001843F0"/>
    <w:rsid w:val="001941BC"/>
    <w:rsid w:val="00194C63"/>
    <w:rsid w:val="001A3968"/>
    <w:rsid w:val="001C2B4B"/>
    <w:rsid w:val="001C321B"/>
    <w:rsid w:val="00213154"/>
    <w:rsid w:val="0022275A"/>
    <w:rsid w:val="00231670"/>
    <w:rsid w:val="002B41BF"/>
    <w:rsid w:val="002C7488"/>
    <w:rsid w:val="002F064F"/>
    <w:rsid w:val="0030597A"/>
    <w:rsid w:val="00307DD7"/>
    <w:rsid w:val="00316249"/>
    <w:rsid w:val="003327F9"/>
    <w:rsid w:val="0034171E"/>
    <w:rsid w:val="00372F07"/>
    <w:rsid w:val="00386C69"/>
    <w:rsid w:val="003D010D"/>
    <w:rsid w:val="003D093F"/>
    <w:rsid w:val="003F6904"/>
    <w:rsid w:val="00401103"/>
    <w:rsid w:val="004213F7"/>
    <w:rsid w:val="00454E1B"/>
    <w:rsid w:val="00461351"/>
    <w:rsid w:val="00476A3C"/>
    <w:rsid w:val="004D7F20"/>
    <w:rsid w:val="004E0D34"/>
    <w:rsid w:val="0050252F"/>
    <w:rsid w:val="00504000"/>
    <w:rsid w:val="00516246"/>
    <w:rsid w:val="00534370"/>
    <w:rsid w:val="005373F2"/>
    <w:rsid w:val="00550B05"/>
    <w:rsid w:val="0055355A"/>
    <w:rsid w:val="005552CD"/>
    <w:rsid w:val="00560231"/>
    <w:rsid w:val="005700CA"/>
    <w:rsid w:val="005802DA"/>
    <w:rsid w:val="00597159"/>
    <w:rsid w:val="005E5E37"/>
    <w:rsid w:val="005F3852"/>
    <w:rsid w:val="006033FA"/>
    <w:rsid w:val="0060648E"/>
    <w:rsid w:val="00630148"/>
    <w:rsid w:val="00636D94"/>
    <w:rsid w:val="00661355"/>
    <w:rsid w:val="00677E72"/>
    <w:rsid w:val="006839AC"/>
    <w:rsid w:val="006839C0"/>
    <w:rsid w:val="006B28C0"/>
    <w:rsid w:val="006B2AAE"/>
    <w:rsid w:val="006C2DE9"/>
    <w:rsid w:val="006D0ABC"/>
    <w:rsid w:val="006D210D"/>
    <w:rsid w:val="006E5570"/>
    <w:rsid w:val="006F08C2"/>
    <w:rsid w:val="006F2AC7"/>
    <w:rsid w:val="00701823"/>
    <w:rsid w:val="007246B8"/>
    <w:rsid w:val="007379B4"/>
    <w:rsid w:val="007502E0"/>
    <w:rsid w:val="00790D2D"/>
    <w:rsid w:val="0079213A"/>
    <w:rsid w:val="008128D7"/>
    <w:rsid w:val="00821B74"/>
    <w:rsid w:val="00827324"/>
    <w:rsid w:val="00834E09"/>
    <w:rsid w:val="008671DB"/>
    <w:rsid w:val="0087026E"/>
    <w:rsid w:val="008800DF"/>
    <w:rsid w:val="00882A83"/>
    <w:rsid w:val="008A2890"/>
    <w:rsid w:val="008A69D2"/>
    <w:rsid w:val="008F45BB"/>
    <w:rsid w:val="00901081"/>
    <w:rsid w:val="00930327"/>
    <w:rsid w:val="009371D9"/>
    <w:rsid w:val="00962A81"/>
    <w:rsid w:val="00981342"/>
    <w:rsid w:val="00993517"/>
    <w:rsid w:val="00997EF1"/>
    <w:rsid w:val="009D48EB"/>
    <w:rsid w:val="00A24DF1"/>
    <w:rsid w:val="00A27A99"/>
    <w:rsid w:val="00A31251"/>
    <w:rsid w:val="00A46860"/>
    <w:rsid w:val="00A518C6"/>
    <w:rsid w:val="00A53997"/>
    <w:rsid w:val="00A622F9"/>
    <w:rsid w:val="00A64B5E"/>
    <w:rsid w:val="00AD52BA"/>
    <w:rsid w:val="00AE44AD"/>
    <w:rsid w:val="00AF56E3"/>
    <w:rsid w:val="00B42BB9"/>
    <w:rsid w:val="00B463F1"/>
    <w:rsid w:val="00B75EE7"/>
    <w:rsid w:val="00BB7677"/>
    <w:rsid w:val="00BE0E70"/>
    <w:rsid w:val="00BF1CB6"/>
    <w:rsid w:val="00C101E5"/>
    <w:rsid w:val="00C364F1"/>
    <w:rsid w:val="00C5669D"/>
    <w:rsid w:val="00C608D5"/>
    <w:rsid w:val="00CC2C4B"/>
    <w:rsid w:val="00CC34E7"/>
    <w:rsid w:val="00CF6493"/>
    <w:rsid w:val="00D17673"/>
    <w:rsid w:val="00D305FB"/>
    <w:rsid w:val="00D32E6B"/>
    <w:rsid w:val="00D576C4"/>
    <w:rsid w:val="00D95AA5"/>
    <w:rsid w:val="00DA4997"/>
    <w:rsid w:val="00DB4BFF"/>
    <w:rsid w:val="00DC55F7"/>
    <w:rsid w:val="00DC6C1D"/>
    <w:rsid w:val="00DE67C7"/>
    <w:rsid w:val="00E050FA"/>
    <w:rsid w:val="00E066E4"/>
    <w:rsid w:val="00E111D8"/>
    <w:rsid w:val="00E511D8"/>
    <w:rsid w:val="00E51C1C"/>
    <w:rsid w:val="00E67EC6"/>
    <w:rsid w:val="00E71ACF"/>
    <w:rsid w:val="00E80CD2"/>
    <w:rsid w:val="00E93B41"/>
    <w:rsid w:val="00EA1155"/>
    <w:rsid w:val="00EA65E6"/>
    <w:rsid w:val="00EC1C0D"/>
    <w:rsid w:val="00EC2645"/>
    <w:rsid w:val="00F00756"/>
    <w:rsid w:val="00F2417E"/>
    <w:rsid w:val="00F3591F"/>
    <w:rsid w:val="00F36819"/>
    <w:rsid w:val="00F42CBF"/>
    <w:rsid w:val="00F4550B"/>
    <w:rsid w:val="00F70D1F"/>
    <w:rsid w:val="00FA77FE"/>
    <w:rsid w:val="00FC3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324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locked/>
    <w:rsid w:val="006B28C0"/>
    <w:pPr>
      <w:spacing w:before="100" w:beforeAutospacing="1" w:after="100" w:afterAutospacing="1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BE0E70"/>
    <w:rPr>
      <w:rFonts w:ascii="Cambria" w:hAnsi="Cambria" w:cs="Times New Roman"/>
      <w:b/>
      <w:sz w:val="26"/>
      <w:lang w:eastAsia="en-US"/>
    </w:rPr>
  </w:style>
  <w:style w:type="table" w:styleId="a3">
    <w:name w:val="Table Grid"/>
    <w:basedOn w:val="a1"/>
    <w:uiPriority w:val="99"/>
    <w:rsid w:val="00B463F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36D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5E5E37"/>
    <w:pPr>
      <w:spacing w:after="0" w:line="240" w:lineRule="auto"/>
    </w:pPr>
    <w:rPr>
      <w:rFonts w:ascii="Segoe UI" w:hAnsi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E5E37"/>
    <w:rPr>
      <w:rFonts w:ascii="Segoe UI" w:hAnsi="Segoe UI" w:cs="Times New Roman"/>
      <w:sz w:val="18"/>
    </w:rPr>
  </w:style>
  <w:style w:type="character" w:styleId="a7">
    <w:name w:val="Hyperlink"/>
    <w:basedOn w:val="a0"/>
    <w:uiPriority w:val="99"/>
    <w:rsid w:val="00120E7D"/>
    <w:rPr>
      <w:rFonts w:cs="Times New Roman"/>
      <w:color w:val="0563C1"/>
      <w:u w:val="single"/>
    </w:rPr>
  </w:style>
  <w:style w:type="table" w:customStyle="1" w:styleId="1">
    <w:name w:val="Сетка таблицы1"/>
    <w:uiPriority w:val="99"/>
    <w:rsid w:val="00A24DF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99"/>
    <w:qFormat/>
    <w:locked/>
    <w:rsid w:val="006B28C0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7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pedagogika-psu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pedfakult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edagogi.ps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ученик</cp:lastModifiedBy>
  <cp:revision>2</cp:revision>
  <cp:lastPrinted>2019-10-14T12:20:00Z</cp:lastPrinted>
  <dcterms:created xsi:type="dcterms:W3CDTF">2020-11-18T11:43:00Z</dcterms:created>
  <dcterms:modified xsi:type="dcterms:W3CDTF">2020-11-18T11:43:00Z</dcterms:modified>
</cp:coreProperties>
</file>