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C8B" w:rsidRPr="005B6753" w:rsidRDefault="00CD2C8B" w:rsidP="003A6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B6753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  <w:r w:rsidR="008D5E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2C8B" w:rsidRPr="005B6753" w:rsidRDefault="00CD2C8B" w:rsidP="003A6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753">
        <w:rPr>
          <w:rFonts w:ascii="Times New Roman" w:hAnsi="Times New Roman" w:cs="Times New Roman"/>
          <w:b/>
          <w:sz w:val="24"/>
          <w:szCs w:val="24"/>
        </w:rPr>
        <w:t>О защите детей от информации, причиняющей вред их</w:t>
      </w:r>
    </w:p>
    <w:p w:rsidR="00CD2C8B" w:rsidRPr="005B6753" w:rsidRDefault="00CD2C8B" w:rsidP="003A60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753">
        <w:rPr>
          <w:rFonts w:ascii="Times New Roman" w:hAnsi="Times New Roman" w:cs="Times New Roman"/>
          <w:b/>
          <w:sz w:val="24"/>
          <w:szCs w:val="24"/>
        </w:rPr>
        <w:t>здоровью и развитию</w:t>
      </w:r>
    </w:p>
    <w:p w:rsidR="00CD2C8B" w:rsidRPr="005B6753" w:rsidRDefault="00CD2C8B" w:rsidP="00CD2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C8B" w:rsidRPr="008D5E6F" w:rsidRDefault="00CD2C8B" w:rsidP="003A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</w:p>
    <w:p w:rsidR="00CD2C8B" w:rsidRPr="008D5E6F" w:rsidRDefault="00CD2C8B" w:rsidP="003A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>С 1 сентября 2012 года начал действовать Федеральный закон от 29.12.2010 №</w:t>
      </w:r>
      <w:r w:rsidR="003A6033" w:rsidRPr="008D5E6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D5E6F">
        <w:rPr>
          <w:rFonts w:ascii="Times New Roman" w:hAnsi="Times New Roman" w:cs="Times New Roman"/>
          <w:sz w:val="28"/>
          <w:szCs w:val="28"/>
        </w:rPr>
        <w:t xml:space="preserve">436-ФЗ «О защите детей от информации, причиняющей вред их здоровью и развитию» (далее </w:t>
      </w:r>
      <w:r w:rsidR="004E4670" w:rsidRPr="008D5E6F">
        <w:rPr>
          <w:rFonts w:ascii="Times New Roman" w:hAnsi="Times New Roman" w:cs="Times New Roman"/>
          <w:sz w:val="28"/>
          <w:szCs w:val="28"/>
        </w:rPr>
        <w:t>–</w:t>
      </w:r>
      <w:r w:rsidRPr="008D5E6F">
        <w:rPr>
          <w:rFonts w:ascii="Times New Roman" w:hAnsi="Times New Roman" w:cs="Times New Roman"/>
          <w:sz w:val="28"/>
          <w:szCs w:val="28"/>
        </w:rPr>
        <w:t xml:space="preserve"> Закон). Он направлен на защиту детей от травмирующего воздействия на их неокрепшую психику негативной информации, способной развить в ребенке порочные наклонности. </w:t>
      </w:r>
    </w:p>
    <w:p w:rsidR="00CD2C8B" w:rsidRPr="008D5E6F" w:rsidRDefault="00CD2C8B" w:rsidP="003A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Актуальность этой проблемы очень высока. В силу отсутствия жизненного опыта, неокрепшей психики, ребенок более других подвержен воздействию через компьютерные игры, мобильную связь, рекламу, и особенно, через всемирную паутину сети «Интернет». </w:t>
      </w:r>
    </w:p>
    <w:p w:rsidR="00CD2C8B" w:rsidRPr="008D5E6F" w:rsidRDefault="00CD2C8B" w:rsidP="003A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Законом вводится само понятие информации, причиняющей вред здоровью и развитию детей. Делится она на два основных вида: </w:t>
      </w:r>
    </w:p>
    <w:p w:rsidR="00CD2C8B" w:rsidRPr="008D5E6F" w:rsidRDefault="00CD2C8B" w:rsidP="003A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>1. Запрещенная к размещению</w:t>
      </w:r>
      <w:r w:rsidRPr="008D5E6F">
        <w:rPr>
          <w:rFonts w:ascii="Times New Roman" w:hAnsi="Times New Roman" w:cs="Times New Roman"/>
          <w:i/>
          <w:sz w:val="28"/>
          <w:szCs w:val="28"/>
        </w:rPr>
        <w:t>.</w:t>
      </w:r>
      <w:r w:rsidRPr="008D5E6F">
        <w:rPr>
          <w:rFonts w:ascii="Times New Roman" w:hAnsi="Times New Roman" w:cs="Times New Roman"/>
          <w:sz w:val="28"/>
          <w:szCs w:val="28"/>
        </w:rPr>
        <w:t xml:space="preserve"> Это информация, вызывающая у детей страх, панику, а также оправдывающая насилие и противоправное поведение, в том числе информация, побуждающая к действиям, представляющим угрозу их жизни и здоровью, провоцирующая детей на суицид. </w:t>
      </w:r>
    </w:p>
    <w:p w:rsidR="00CD2C8B" w:rsidRPr="008D5E6F" w:rsidRDefault="00CD2C8B" w:rsidP="003A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2. Информация, распространение которой ограничено возрастной категорией ее потребителей, которые сформированы по четырем возрастным категориям: не достигшие 6 лет, достигшие 6 лет, достигшие 12 лет, достигшие 16 лет. </w:t>
      </w:r>
    </w:p>
    <w:p w:rsidR="00CD2C8B" w:rsidRPr="008D5E6F" w:rsidRDefault="00CD2C8B" w:rsidP="003A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Например, для детей, достигших 6 летнего возраста: допускается к обороту продукция, содержащая ненатуралистическое изображение или описание несчастного случая, аварии, ненасильственной смерти, но без демонстрации их последствий, которые могут вызвать у детей ужас, страх. </w:t>
      </w:r>
    </w:p>
    <w:p w:rsidR="00CD2C8B" w:rsidRPr="008D5E6F" w:rsidRDefault="00CD2C8B" w:rsidP="003A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РФ от 29.12.2010 №436-ФЗ </w:t>
      </w:r>
      <w:r w:rsidR="00657CE3" w:rsidRPr="008D5E6F">
        <w:rPr>
          <w:rFonts w:ascii="Times New Roman" w:hAnsi="Times New Roman" w:cs="Times New Roman"/>
          <w:sz w:val="28"/>
          <w:szCs w:val="28"/>
        </w:rPr>
        <w:t>«</w:t>
      </w:r>
      <w:r w:rsidRPr="008D5E6F">
        <w:rPr>
          <w:rFonts w:ascii="Times New Roman" w:hAnsi="Times New Roman" w:cs="Times New Roman"/>
          <w:sz w:val="28"/>
          <w:szCs w:val="28"/>
        </w:rPr>
        <w:t>О защите детей от информации, причиняющей вред их здоровью и развитию</w:t>
      </w:r>
      <w:r w:rsidR="00657CE3" w:rsidRPr="008D5E6F">
        <w:rPr>
          <w:rFonts w:ascii="Times New Roman" w:hAnsi="Times New Roman" w:cs="Times New Roman"/>
          <w:sz w:val="28"/>
          <w:szCs w:val="28"/>
        </w:rPr>
        <w:t>»</w:t>
      </w:r>
      <w:r w:rsidRPr="008D5E6F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657CE3" w:rsidRPr="008D5E6F">
        <w:rPr>
          <w:rFonts w:ascii="Times New Roman" w:hAnsi="Times New Roman" w:cs="Times New Roman"/>
          <w:sz w:val="28"/>
          <w:szCs w:val="28"/>
        </w:rPr>
        <w:t>МАОУ СОШ № 16</w:t>
      </w:r>
      <w:r w:rsidRPr="008D5E6F">
        <w:rPr>
          <w:rFonts w:ascii="Times New Roman" w:hAnsi="Times New Roman" w:cs="Times New Roman"/>
          <w:sz w:val="28"/>
          <w:szCs w:val="28"/>
        </w:rPr>
        <w:t xml:space="preserve"> призывает Вас быть осторожными при допуске Ваших детей к материалам сети Интернет. Особую опасность для детей представляют материалы, внесенные в </w:t>
      </w:r>
      <w:hyperlink r:id="rId6" w:history="1">
        <w:r w:rsidR="008806AE" w:rsidRPr="008D5E6F">
          <w:rPr>
            <w:rStyle w:val="a4"/>
            <w:rFonts w:ascii="Times New Roman" w:hAnsi="Times New Roman" w:cs="Times New Roman"/>
            <w:sz w:val="28"/>
            <w:szCs w:val="28"/>
          </w:rPr>
          <w:t>Федеральный список экстремистских материалов</w:t>
        </w:r>
      </w:hyperlink>
      <w:r w:rsidRPr="008D5E6F">
        <w:rPr>
          <w:rFonts w:ascii="Times New Roman" w:hAnsi="Times New Roman" w:cs="Times New Roman"/>
          <w:sz w:val="28"/>
          <w:szCs w:val="28"/>
        </w:rPr>
        <w:t xml:space="preserve">, опубликованный на сайте </w:t>
      </w:r>
      <w:hyperlink r:id="rId7" w:history="1">
        <w:r w:rsidR="008806AE" w:rsidRPr="008D5E6F">
          <w:rPr>
            <w:rStyle w:val="a4"/>
            <w:rFonts w:ascii="Times New Roman" w:hAnsi="Times New Roman" w:cs="Times New Roman"/>
            <w:sz w:val="28"/>
            <w:szCs w:val="28"/>
          </w:rPr>
          <w:t>Министерства юстиции РФ</w:t>
        </w:r>
      </w:hyperlink>
      <w:r w:rsidR="008806AE" w:rsidRPr="008D5E6F">
        <w:rPr>
          <w:rFonts w:ascii="Times New Roman" w:hAnsi="Times New Roman" w:cs="Times New Roman"/>
          <w:sz w:val="28"/>
          <w:szCs w:val="28"/>
        </w:rPr>
        <w:t>.</w:t>
      </w:r>
      <w:r w:rsidRPr="008D5E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D5E" w:rsidRPr="008D5E6F" w:rsidRDefault="00DE5D5E" w:rsidP="003A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C8B" w:rsidRPr="008D5E6F" w:rsidRDefault="00CD2C8B" w:rsidP="003A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ЧТО ТАКОЕ ИНФОРМАЦИОННАЯ БЕЗОПАСНОСТЬ РЕБЕНКА? </w:t>
      </w:r>
    </w:p>
    <w:p w:rsidR="00CD2C8B" w:rsidRPr="008D5E6F" w:rsidRDefault="00CD2C8B" w:rsidP="003A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Это состояние защищенности детей,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 (Статья 2 ФЗ) </w:t>
      </w:r>
    </w:p>
    <w:p w:rsidR="00DE5D5E" w:rsidRPr="008D5E6F" w:rsidRDefault="00DE5D5E" w:rsidP="003A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C8B" w:rsidRPr="008D5E6F" w:rsidRDefault="00CD2C8B" w:rsidP="003A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КАКАЯ ИНФОРМАЦИЯ ПРИЧИНЯЕТ ВРЕД ЗДОРОВЬЮ И РАЗВИТИЮ ДЕТЕЙ? </w:t>
      </w:r>
    </w:p>
    <w:p w:rsidR="00CD2C8B" w:rsidRPr="008D5E6F" w:rsidRDefault="00CD2C8B" w:rsidP="00DE5D5E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побуждающая детей к совершению действий, представляющих угрозу их жизни и (или) здоровью, в том числе к причинению вреда своему здоровью, самоубийству; </w:t>
      </w:r>
    </w:p>
    <w:p w:rsidR="00CD2C8B" w:rsidRPr="008D5E6F" w:rsidRDefault="00CD2C8B" w:rsidP="00DE5D5E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побуждающая детей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</w:t>
      </w:r>
      <w:r w:rsidRPr="008D5E6F">
        <w:rPr>
          <w:rFonts w:ascii="Times New Roman" w:hAnsi="Times New Roman" w:cs="Times New Roman"/>
          <w:sz w:val="28"/>
          <w:szCs w:val="28"/>
        </w:rPr>
        <w:lastRenderedPageBreak/>
        <w:t xml:space="preserve">принять участие в азартных играх, заниматься проституцией, бродяжничеством или попрошайничеством; </w:t>
      </w:r>
    </w:p>
    <w:p w:rsidR="00CD2C8B" w:rsidRPr="008D5E6F" w:rsidRDefault="00CD2C8B" w:rsidP="00DE5D5E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 </w:t>
      </w:r>
    </w:p>
    <w:p w:rsidR="00CD2C8B" w:rsidRPr="008D5E6F" w:rsidRDefault="00CD2C8B" w:rsidP="00DE5D5E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отрицающая семейные ценности и формирующая неуважение к родителям и (или) другим членам семьи; </w:t>
      </w:r>
    </w:p>
    <w:p w:rsidR="00CD2C8B" w:rsidRPr="008D5E6F" w:rsidRDefault="00CD2C8B" w:rsidP="00DE5D5E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оправдывающая противоправное поведение; </w:t>
      </w:r>
    </w:p>
    <w:p w:rsidR="00CD2C8B" w:rsidRPr="008D5E6F" w:rsidRDefault="00CD2C8B" w:rsidP="00DE5D5E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содержащая нецензурную брань; </w:t>
      </w:r>
    </w:p>
    <w:p w:rsidR="00CD2C8B" w:rsidRPr="008D5E6F" w:rsidRDefault="00CD2C8B" w:rsidP="00DE5D5E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содержащая информацию порнографического характера. (Статья 5 ФЗ) </w:t>
      </w:r>
    </w:p>
    <w:p w:rsidR="00CD2C8B" w:rsidRPr="008D5E6F" w:rsidRDefault="00CD2C8B" w:rsidP="003A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C8B" w:rsidRPr="008D5E6F" w:rsidRDefault="00CD2C8B" w:rsidP="003A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НА КАКИЕ ГРУППЫ ДЕЛИТСЯ ИНФОРМАЦИОННАЯ ПРОДУКЦИЯ? </w:t>
      </w:r>
    </w:p>
    <w:p w:rsidR="00CD2C8B" w:rsidRPr="008D5E6F" w:rsidRDefault="00CD2C8B" w:rsidP="00DE5D5E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информационная продукция для детей, не достигших возраста шести лет; </w:t>
      </w:r>
    </w:p>
    <w:p w:rsidR="00CD2C8B" w:rsidRPr="008D5E6F" w:rsidRDefault="00CD2C8B" w:rsidP="00DE5D5E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информационная продукция для детей, достигших возраста шести лет; </w:t>
      </w:r>
    </w:p>
    <w:p w:rsidR="00CD2C8B" w:rsidRPr="008D5E6F" w:rsidRDefault="00CD2C8B" w:rsidP="00DE5D5E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информационная продукция для детей, достигших возраста двенадцати лет; </w:t>
      </w:r>
    </w:p>
    <w:p w:rsidR="00CD2C8B" w:rsidRPr="008D5E6F" w:rsidRDefault="00CD2C8B" w:rsidP="00DE5D5E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информационная продукция для детей, достигших возраста шестнадцати лет; </w:t>
      </w:r>
    </w:p>
    <w:p w:rsidR="00CD2C8B" w:rsidRPr="008D5E6F" w:rsidRDefault="00CD2C8B" w:rsidP="00DE5D5E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информационная продукция, запрещенная для детей. (Статья 6 ФЗ) </w:t>
      </w:r>
    </w:p>
    <w:p w:rsidR="00657CE3" w:rsidRPr="008D5E6F" w:rsidRDefault="00657CE3" w:rsidP="003A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C8B" w:rsidRPr="008D5E6F" w:rsidRDefault="00CD2C8B" w:rsidP="003A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КАК ОПРЕДЕЛИТЬ СТЕПЕНЬ ОПАСНОСТИ ИНФОРМАЦИИ? </w:t>
      </w:r>
    </w:p>
    <w:p w:rsidR="00CD2C8B" w:rsidRPr="008D5E6F" w:rsidRDefault="00CD2C8B" w:rsidP="00DE5D5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>производитель, распространитель информационной продукции размещают знак и (или) текстовое предупреждение об ограничении ее распространения перед началом трансляции телепрограммы, телепередачи, демонстрации фильма при кино-</w:t>
      </w:r>
      <w:r w:rsidR="00657CE3" w:rsidRPr="008D5E6F">
        <w:rPr>
          <w:rFonts w:ascii="Times New Roman" w:hAnsi="Times New Roman" w:cs="Times New Roman"/>
          <w:sz w:val="28"/>
          <w:szCs w:val="28"/>
        </w:rPr>
        <w:t xml:space="preserve"> </w:t>
      </w:r>
      <w:r w:rsidRPr="008D5E6F">
        <w:rPr>
          <w:rFonts w:ascii="Times New Roman" w:hAnsi="Times New Roman" w:cs="Times New Roman"/>
          <w:sz w:val="28"/>
          <w:szCs w:val="28"/>
        </w:rPr>
        <w:t xml:space="preserve">и видеообслуживании; </w:t>
      </w:r>
    </w:p>
    <w:p w:rsidR="00CD2C8B" w:rsidRPr="008D5E6F" w:rsidRDefault="00CD2C8B" w:rsidP="00DE5D5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знак информационной продукции демонстрируется в публикуемых программах теле- и радиопередач, в углу кадра, за исключением демонстрации фильма, осуществляемой в кинозале; </w:t>
      </w:r>
    </w:p>
    <w:p w:rsidR="00CD2C8B" w:rsidRPr="008D5E6F" w:rsidRDefault="00CD2C8B" w:rsidP="00DE5D5E">
      <w:pPr>
        <w:pStyle w:val="a3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размер знака информационной продукции должен составлять не менее 5% площади экрана, афиши или иного объявления о проведении соответствующего зрелищного мероприятия, объявления о кино- или видеопоказе, а также входного билета, приглашения. (Статья 12 ФЗ) </w:t>
      </w:r>
    </w:p>
    <w:p w:rsidR="00CD2C8B" w:rsidRPr="008D5E6F" w:rsidRDefault="00CD2C8B" w:rsidP="003A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C8B" w:rsidRPr="008D5E6F" w:rsidRDefault="00CD2C8B" w:rsidP="003A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ОБРАТИТЕ ВНИМАНИЕ: </w:t>
      </w:r>
    </w:p>
    <w:p w:rsidR="00CD2C8B" w:rsidRPr="008D5E6F" w:rsidRDefault="00CD2C8B" w:rsidP="00DE5D5E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доступ детей к информации, распространяемой посредством информационно-телекоммуникационных сетей (в том числе сети Интернет), предоставляется операторами связи, при условии применения ими средств защиты детей от информации, причиняющей вред их здоровью и (или) развитию (Статья 14 ФЗ) </w:t>
      </w:r>
    </w:p>
    <w:p w:rsidR="00CD2C8B" w:rsidRPr="008D5E6F" w:rsidRDefault="00CD2C8B" w:rsidP="00DE5D5E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содержание и художественное оформление печатных изданий,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процессе, должны соответствовать требованиям настоящего Федерального закона (Статья 15 ФЗ) </w:t>
      </w:r>
    </w:p>
    <w:p w:rsidR="00CD2C8B" w:rsidRPr="008D5E6F" w:rsidRDefault="00CD2C8B" w:rsidP="00DE5D5E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первая и последняя полосы газеты, обложка экземпляра печатной продукции, запрещенной для детей, при распространении для неопределенного </w:t>
      </w:r>
      <w:r w:rsidRPr="008D5E6F">
        <w:rPr>
          <w:rFonts w:ascii="Times New Roman" w:hAnsi="Times New Roman" w:cs="Times New Roman"/>
          <w:sz w:val="28"/>
          <w:szCs w:val="28"/>
        </w:rPr>
        <w:lastRenderedPageBreak/>
        <w:t xml:space="preserve">круга лиц в местах, доступных для детей, не должны информацию, причиняющую вред здоровью и (или) развитию детей; </w:t>
      </w:r>
    </w:p>
    <w:p w:rsidR="00CD2C8B" w:rsidRPr="008D5E6F" w:rsidRDefault="00CD2C8B" w:rsidP="00DE5D5E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информационная продукция, запрещенная для детей, в виде печатной продукции допускается к распространению в местах, доступных для упаковках; </w:t>
      </w:r>
    </w:p>
    <w:p w:rsidR="00CD2C8B" w:rsidRPr="008D5E6F" w:rsidRDefault="00CD2C8B" w:rsidP="00DE5D5E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информационная продукция, запрещенная для детей, не допускается к распространению для детей в образовательных организациях, в детских медицинских,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100 метров от границ территорий указанных организаций. (Статья 16 ФЗ) </w:t>
      </w:r>
    </w:p>
    <w:p w:rsidR="00CD2C8B" w:rsidRPr="008D5E6F" w:rsidRDefault="00CD2C8B" w:rsidP="003A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C8B" w:rsidRPr="008D5E6F" w:rsidRDefault="00CD2C8B" w:rsidP="003A6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КАК СДЕЛАТЬ ИНТЕРНЕТ БЕЗОПАСНЫМ ДЛЯ РЕБЕНКА? </w:t>
      </w:r>
    </w:p>
    <w:p w:rsidR="00CD2C8B" w:rsidRPr="008D5E6F" w:rsidRDefault="00CD2C8B" w:rsidP="00DE5D5E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используйте настройки безопасного поиска (установка запрета на открывание сайтов определенной тематики) и защитите их паролем; </w:t>
      </w:r>
    </w:p>
    <w:p w:rsidR="00CD2C8B" w:rsidRPr="008D5E6F" w:rsidRDefault="00CD2C8B" w:rsidP="00DE5D5E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используйте контентные фильтры (установка запрета на определенное содержание) и другие инструменты защиты; </w:t>
      </w:r>
    </w:p>
    <w:p w:rsidR="00CD2C8B" w:rsidRPr="008D5E6F" w:rsidRDefault="00CD2C8B" w:rsidP="00DE5D5E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 xml:space="preserve">используйте безопасный режим (невидна запретная информация) в </w:t>
      </w:r>
      <w:r w:rsidR="00DE5D5E" w:rsidRPr="008D5E6F">
        <w:rPr>
          <w:rFonts w:ascii="Times New Roman" w:hAnsi="Times New Roman" w:cs="Times New Roman"/>
          <w:sz w:val="28"/>
          <w:szCs w:val="28"/>
        </w:rPr>
        <w:t>социальных сетях.</w:t>
      </w:r>
    </w:p>
    <w:p w:rsidR="00C60A3D" w:rsidRPr="008D5E6F" w:rsidRDefault="00C60A3D" w:rsidP="00C60A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A3D" w:rsidRPr="008D5E6F" w:rsidRDefault="00C60A3D" w:rsidP="00C60A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8D5E6F">
        <w:rPr>
          <w:rFonts w:ascii="Times New Roman" w:hAnsi="Times New Roman" w:cs="Times New Roman"/>
          <w:caps/>
          <w:sz w:val="28"/>
          <w:szCs w:val="28"/>
        </w:rPr>
        <w:t>контентные фильтры</w:t>
      </w:r>
      <w:r w:rsidR="007545DC" w:rsidRPr="008D5E6F">
        <w:rPr>
          <w:rFonts w:ascii="Times New Roman" w:hAnsi="Times New Roman" w:cs="Times New Roman"/>
          <w:caps/>
          <w:sz w:val="28"/>
          <w:szCs w:val="28"/>
        </w:rPr>
        <w:t>:</w:t>
      </w:r>
    </w:p>
    <w:p w:rsidR="00B85FA6" w:rsidRPr="008D5E6F" w:rsidRDefault="00B85FA6" w:rsidP="00C60A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>Это программное обеспечение предназначено для управления доступностью содержимого читателям, в частности для фильтрации доступных через Интернет или электронную почту ресурсов. Ограничения могут устанавливаться на разных уровнях: государственная программа по блокировке во всей стране, блокировка интернет-провайдерами для пользователей, блокировка работодателями для работников, школы для учеников и студентов, библиотеки для её пользователей, родителей для детей, или просто само-фильтрация человека самому себе.</w:t>
      </w:r>
    </w:p>
    <w:p w:rsidR="00B85FA6" w:rsidRPr="008D5E6F" w:rsidRDefault="00B85FA6" w:rsidP="00C60A3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>Пример контентных фильтров</w:t>
      </w:r>
    </w:p>
    <w:p w:rsidR="007545DC" w:rsidRPr="008D5E6F" w:rsidRDefault="00554B8C" w:rsidP="00B85FA6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aps/>
          <w:sz w:val="28"/>
          <w:szCs w:val="28"/>
        </w:rPr>
      </w:pPr>
      <w:hyperlink r:id="rId8" w:history="1">
        <w:r w:rsidR="00B85FA6" w:rsidRPr="008D5E6F">
          <w:rPr>
            <w:rStyle w:val="a4"/>
            <w:rFonts w:ascii="Times New Roman" w:hAnsi="Times New Roman" w:cs="Times New Roman"/>
            <w:sz w:val="28"/>
            <w:szCs w:val="28"/>
          </w:rPr>
          <w:t>SkyDNS</w:t>
        </w:r>
      </w:hyperlink>
      <w:r w:rsidR="00B85FA6" w:rsidRPr="008D5E6F">
        <w:rPr>
          <w:rFonts w:ascii="Times New Roman" w:hAnsi="Times New Roman" w:cs="Times New Roman"/>
          <w:sz w:val="28"/>
          <w:szCs w:val="28"/>
        </w:rPr>
        <w:t xml:space="preserve"> - российский облачный интернет-сервис, предоставляющий услуги </w:t>
      </w:r>
      <w:hyperlink r:id="rId9" w:tooltip="Контент-фильтр" w:history="1">
        <w:r w:rsidR="00B85FA6" w:rsidRPr="008D5E6F">
          <w:rPr>
            <w:rStyle w:val="a4"/>
            <w:rFonts w:ascii="Times New Roman" w:hAnsi="Times New Roman" w:cs="Times New Roman"/>
            <w:sz w:val="28"/>
            <w:szCs w:val="28"/>
          </w:rPr>
          <w:t>контент-фильтрации</w:t>
        </w:r>
      </w:hyperlink>
      <w:r w:rsidR="00B85FA6" w:rsidRPr="008D5E6F">
        <w:rPr>
          <w:rFonts w:ascii="Times New Roman" w:hAnsi="Times New Roman" w:cs="Times New Roman"/>
          <w:sz w:val="28"/>
          <w:szCs w:val="28"/>
        </w:rPr>
        <w:t>. Сервис запущен в 2010 году и в настоящее время работает как в бесплатном режиме, так и предлагает коммерческие продукты для частных лиц, организаций, образовательных учреждений и операторов связи.</w:t>
      </w:r>
    </w:p>
    <w:p w:rsidR="00B85FA6" w:rsidRPr="008D5E6F" w:rsidRDefault="00554B8C" w:rsidP="00B85FA6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aps/>
          <w:sz w:val="28"/>
          <w:szCs w:val="28"/>
        </w:rPr>
      </w:pPr>
      <w:hyperlink r:id="rId10" w:tooltip="KinderGate Родительский Контроль" w:history="1">
        <w:r w:rsidR="00B85FA6" w:rsidRPr="008D5E6F">
          <w:rPr>
            <w:rStyle w:val="a4"/>
            <w:rFonts w:ascii="Times New Roman" w:hAnsi="Times New Roman" w:cs="Times New Roman"/>
            <w:sz w:val="28"/>
            <w:szCs w:val="28"/>
          </w:rPr>
          <w:t>KinderGate Родительский Контроль</w:t>
        </w:r>
      </w:hyperlink>
      <w:r w:rsidR="00B85FA6" w:rsidRPr="008D5E6F">
        <w:rPr>
          <w:rFonts w:ascii="Times New Roman" w:hAnsi="Times New Roman" w:cs="Times New Roman"/>
          <w:sz w:val="28"/>
          <w:szCs w:val="28"/>
        </w:rPr>
        <w:t xml:space="preserve"> - это условно-бесплатное программное обеспечение для осуществления </w:t>
      </w:r>
      <w:hyperlink r:id="rId11" w:tooltip="Родительский контроль" w:history="1">
        <w:r w:rsidR="00B85FA6" w:rsidRPr="008D5E6F">
          <w:rPr>
            <w:rStyle w:val="a4"/>
            <w:rFonts w:ascii="Times New Roman" w:hAnsi="Times New Roman" w:cs="Times New Roman"/>
            <w:sz w:val="28"/>
            <w:szCs w:val="28"/>
          </w:rPr>
          <w:t>родительского контроля</w:t>
        </w:r>
      </w:hyperlink>
      <w:r w:rsidR="00B85FA6" w:rsidRPr="008D5E6F">
        <w:rPr>
          <w:rFonts w:ascii="Times New Roman" w:hAnsi="Times New Roman" w:cs="Times New Roman"/>
          <w:sz w:val="28"/>
          <w:szCs w:val="28"/>
        </w:rPr>
        <w:t xml:space="preserve"> и ограничения детей в сети от нежелательного контента. Разработан российской компанией Entensys и предназначен для использования домашними пользователями, желающими ограничить и детально контролировать действия своих детей в сети Интернет.</w:t>
      </w:r>
    </w:p>
    <w:p w:rsidR="00B85FA6" w:rsidRPr="008D5E6F" w:rsidRDefault="00B85FA6" w:rsidP="00B85F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B85FA6" w:rsidRPr="008D5E6F" w:rsidRDefault="00B85FA6" w:rsidP="00B85F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8D5E6F">
        <w:rPr>
          <w:rFonts w:ascii="Times New Roman" w:hAnsi="Times New Roman" w:cs="Times New Roman"/>
          <w:caps/>
          <w:sz w:val="28"/>
          <w:szCs w:val="28"/>
        </w:rPr>
        <w:t>Полезные ссылки для родителей и детей</w:t>
      </w:r>
    </w:p>
    <w:p w:rsidR="00B85FA6" w:rsidRPr="008D5E6F" w:rsidRDefault="00554B8C" w:rsidP="005B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B85FA6" w:rsidRPr="008D5E6F">
          <w:rPr>
            <w:rStyle w:val="a4"/>
            <w:rFonts w:ascii="Times New Roman" w:hAnsi="Times New Roman" w:cs="Times New Roman"/>
            <w:sz w:val="28"/>
            <w:szCs w:val="28"/>
          </w:rPr>
          <w:t>Линия помощи «Дети Онлайн»</w:t>
        </w:r>
      </w:hyperlink>
      <w:r w:rsidR="00B85FA6" w:rsidRPr="008D5E6F">
        <w:rPr>
          <w:rFonts w:ascii="Times New Roman" w:hAnsi="Times New Roman" w:cs="Times New Roman"/>
          <w:sz w:val="28"/>
          <w:szCs w:val="28"/>
        </w:rPr>
        <w:t xml:space="preserve"> – http://detionline.com</w:t>
      </w:r>
    </w:p>
    <w:p w:rsidR="00B85FA6" w:rsidRPr="008D5E6F" w:rsidRDefault="00554B8C" w:rsidP="005B67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B85FA6" w:rsidRPr="008D5E6F">
          <w:rPr>
            <w:rStyle w:val="a4"/>
            <w:rFonts w:ascii="Times New Roman" w:hAnsi="Times New Roman" w:cs="Times New Roman"/>
            <w:sz w:val="28"/>
            <w:szCs w:val="28"/>
          </w:rPr>
          <w:t>Лига безопасного Интернета</w:t>
        </w:r>
      </w:hyperlink>
      <w:r w:rsidR="00B85FA6" w:rsidRPr="008D5E6F">
        <w:rPr>
          <w:rFonts w:ascii="Times New Roman" w:hAnsi="Times New Roman" w:cs="Times New Roman"/>
          <w:sz w:val="28"/>
          <w:szCs w:val="28"/>
        </w:rPr>
        <w:t xml:space="preserve"> – </w:t>
      </w:r>
      <w:r w:rsidR="005B6753" w:rsidRPr="008D5E6F">
        <w:rPr>
          <w:rFonts w:ascii="Times New Roman" w:hAnsi="Times New Roman" w:cs="Times New Roman"/>
          <w:sz w:val="28"/>
          <w:szCs w:val="28"/>
        </w:rPr>
        <w:t>http://www.ligainternet.ru</w:t>
      </w:r>
    </w:p>
    <w:p w:rsidR="005B6753" w:rsidRPr="008D5E6F" w:rsidRDefault="00B85FA6" w:rsidP="005B67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5E6F">
        <w:rPr>
          <w:rFonts w:ascii="Times New Roman" w:hAnsi="Times New Roman" w:cs="Times New Roman"/>
          <w:sz w:val="28"/>
          <w:szCs w:val="28"/>
        </w:rPr>
        <w:t>Как обеспечить безопасность детей в Интернете</w:t>
      </w:r>
      <w:r w:rsidR="005B6753" w:rsidRPr="008D5E6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="005B6753" w:rsidRPr="008D5E6F">
          <w:rPr>
            <w:rStyle w:val="a4"/>
            <w:rFonts w:ascii="Times New Roman" w:hAnsi="Times New Roman" w:cs="Times New Roman"/>
            <w:sz w:val="28"/>
            <w:szCs w:val="28"/>
          </w:rPr>
          <w:t>http://www.google.ru/safetycenter/families/start</w:t>
        </w:r>
      </w:hyperlink>
    </w:p>
    <w:p w:rsidR="005B6753" w:rsidRPr="008D5E6F" w:rsidRDefault="005B6753" w:rsidP="005B6753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 w:rsidRPr="008D5E6F">
        <w:rPr>
          <w:b w:val="0"/>
          <w:sz w:val="28"/>
          <w:szCs w:val="28"/>
        </w:rPr>
        <w:t>Видеосоветы от родителей  -http://www.google.ru/safetycenter/families/start/tips/</w:t>
      </w:r>
    </w:p>
    <w:sectPr w:rsidR="005B6753" w:rsidRPr="008D5E6F" w:rsidSect="005B6753">
      <w:pgSz w:w="11906" w:h="16838"/>
      <w:pgMar w:top="568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73506"/>
    <w:multiLevelType w:val="hybridMultilevel"/>
    <w:tmpl w:val="D4707B54"/>
    <w:lvl w:ilvl="0" w:tplc="53A8AFAA">
      <w:start w:val="1"/>
      <w:numFmt w:val="bullet"/>
      <w:lvlText w:val="-"/>
      <w:lvlJc w:val="left"/>
      <w:pPr>
        <w:ind w:left="250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C5C0B34"/>
    <w:multiLevelType w:val="hybridMultilevel"/>
    <w:tmpl w:val="D5FE2B66"/>
    <w:lvl w:ilvl="0" w:tplc="53A8AFAA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4024EEA4">
      <w:numFmt w:val="bullet"/>
      <w:lvlText w:val="•"/>
      <w:lvlJc w:val="left"/>
      <w:pPr>
        <w:ind w:left="1935" w:hanging="85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17C54"/>
    <w:multiLevelType w:val="hybridMultilevel"/>
    <w:tmpl w:val="F252B9CC"/>
    <w:lvl w:ilvl="0" w:tplc="53A8AFAA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B55AA"/>
    <w:multiLevelType w:val="hybridMultilevel"/>
    <w:tmpl w:val="6832D74A"/>
    <w:lvl w:ilvl="0" w:tplc="53A8AFAA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17C65"/>
    <w:multiLevelType w:val="hybridMultilevel"/>
    <w:tmpl w:val="EE0607B6"/>
    <w:lvl w:ilvl="0" w:tplc="53A8AFAA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24B19"/>
    <w:multiLevelType w:val="hybridMultilevel"/>
    <w:tmpl w:val="7AF8DE5A"/>
    <w:lvl w:ilvl="0" w:tplc="53A8AFAA">
      <w:start w:val="1"/>
      <w:numFmt w:val="bullet"/>
      <w:lvlText w:val="-"/>
      <w:lvlJc w:val="left"/>
      <w:pPr>
        <w:ind w:left="213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0B7F3D"/>
    <w:multiLevelType w:val="hybridMultilevel"/>
    <w:tmpl w:val="A4F258FC"/>
    <w:lvl w:ilvl="0" w:tplc="8BF4A67E">
      <w:start w:val="423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D3B03AD"/>
    <w:multiLevelType w:val="hybridMultilevel"/>
    <w:tmpl w:val="88521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D2C8B"/>
    <w:rsid w:val="002410C8"/>
    <w:rsid w:val="003A6033"/>
    <w:rsid w:val="00441830"/>
    <w:rsid w:val="004E4670"/>
    <w:rsid w:val="00554B8C"/>
    <w:rsid w:val="005B6753"/>
    <w:rsid w:val="00657CE3"/>
    <w:rsid w:val="007545DC"/>
    <w:rsid w:val="007F42AF"/>
    <w:rsid w:val="008806AE"/>
    <w:rsid w:val="008D5E6F"/>
    <w:rsid w:val="00B85FA6"/>
    <w:rsid w:val="00C60A3D"/>
    <w:rsid w:val="00CD2C8B"/>
    <w:rsid w:val="00D969D8"/>
    <w:rsid w:val="00DE5D5E"/>
    <w:rsid w:val="00ED36B7"/>
    <w:rsid w:val="00F4149D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C8"/>
  </w:style>
  <w:style w:type="paragraph" w:styleId="1">
    <w:name w:val="heading 1"/>
    <w:basedOn w:val="a"/>
    <w:link w:val="10"/>
    <w:uiPriority w:val="9"/>
    <w:qFormat/>
    <w:rsid w:val="005B6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C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57CE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57CE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B67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SkyDNS" TargetMode="External"/><Relationship Id="rId13" Type="http://schemas.openxmlformats.org/officeDocument/2006/relationships/hyperlink" Target="http://www.ligainterne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njust.ru/" TargetMode="External"/><Relationship Id="rId12" Type="http://schemas.openxmlformats.org/officeDocument/2006/relationships/hyperlink" Target="http://www.detionline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injust.ru/ru/extremist-materials" TargetMode="External"/><Relationship Id="rId11" Type="http://schemas.openxmlformats.org/officeDocument/2006/relationships/hyperlink" Target="https://ru.wikipedia.org/wiki/%D0%A0%D0%BE%D0%B4%D0%B8%D1%82%D0%B5%D0%BB%D1%8C%D1%81%D0%BA%D0%B8%D0%B9_%D0%BA%D0%BE%D0%BD%D1%82%D1%80%D0%BE%D0%BB%D1%8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KinderGate_%D0%A0%D0%BE%D0%B4%D0%B8%D1%82%D0%B5%D0%BB%D1%8C%D1%81%D0%BA%D0%B8%D0%B9_%D0%9A%D0%BE%D0%BD%D1%82%D1%80%D0%BE%D0%BB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D%D1%82%D0%B5%D0%BD%D1%82-%D1%84%D0%B8%D0%BB%D1%8C%D1%82%D1%80" TargetMode="External"/><Relationship Id="rId14" Type="http://schemas.openxmlformats.org/officeDocument/2006/relationships/hyperlink" Target="http://www.google.ru/safetycenter/families/sta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Априкод-3</cp:lastModifiedBy>
  <cp:revision>2</cp:revision>
  <cp:lastPrinted>2015-03-05T07:08:00Z</cp:lastPrinted>
  <dcterms:created xsi:type="dcterms:W3CDTF">2020-01-21T12:00:00Z</dcterms:created>
  <dcterms:modified xsi:type="dcterms:W3CDTF">2020-01-21T12:00:00Z</dcterms:modified>
</cp:coreProperties>
</file>